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4C6E7" w:themeColor="accent5" w:themeTint="66"/>
  <w:body>
    <w:p w:rsidR="00BF1C89" w:rsidRDefault="00BF1C89"/>
    <w:p w:rsidR="006A34CC" w:rsidRDefault="006A34CC"/>
    <w:p w:rsidR="006A34CC" w:rsidRDefault="006A34CC" w:rsidP="006A34CC">
      <w:pPr>
        <w:jc w:val="center"/>
        <w:rPr>
          <w:rFonts w:ascii="Times New Roman" w:hAnsi="Times New Roman" w:cs="Times New Roman"/>
          <w:sz w:val="52"/>
        </w:rPr>
      </w:pPr>
      <w:r w:rsidRPr="006A34CC">
        <w:rPr>
          <w:rFonts w:ascii="Times New Roman" w:hAnsi="Times New Roman" w:cs="Times New Roman"/>
          <w:sz w:val="52"/>
        </w:rPr>
        <w:t>Буклет</w:t>
      </w:r>
    </w:p>
    <w:p w:rsidR="006A34CC" w:rsidRPr="006A34CC" w:rsidRDefault="006A34CC" w:rsidP="006A34CC">
      <w:pPr>
        <w:jc w:val="center"/>
        <w:rPr>
          <w:rFonts w:ascii="Times New Roman" w:hAnsi="Times New Roman" w:cs="Times New Roman"/>
          <w:sz w:val="52"/>
        </w:rPr>
      </w:pPr>
    </w:p>
    <w:p w:rsidR="006A34CC" w:rsidRPr="006A34CC" w:rsidRDefault="006A34CC" w:rsidP="006A34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6A34CC">
        <w:rPr>
          <w:rFonts w:ascii="Times New Roman" w:hAnsi="Times New Roman" w:cs="Times New Roman"/>
          <w:sz w:val="36"/>
          <w:szCs w:val="28"/>
        </w:rPr>
        <w:t>«Какие вопросы следует задавать ребенку во время рассматривания картинок в книге».</w:t>
      </w:r>
    </w:p>
    <w:p w:rsidR="006A34CC" w:rsidRDefault="00CF53E4">
      <w:pPr>
        <w:rPr>
          <w:rFonts w:ascii="Times New Roman" w:hAnsi="Times New Roman" w:cs="Times New Roman"/>
          <w:sz w:val="36"/>
        </w:rPr>
      </w:pPr>
      <w:r w:rsidRPr="008303DC">
        <w:drawing>
          <wp:anchor distT="0" distB="0" distL="114300" distR="114300" simplePos="0" relativeHeight="251658240" behindDoc="0" locked="0" layoutInCell="1" allowOverlap="1" wp14:anchorId="796C70ED" wp14:editId="50351EA5">
            <wp:simplePos x="0" y="0"/>
            <wp:positionH relativeFrom="margin">
              <wp:posOffset>1089025</wp:posOffset>
            </wp:positionH>
            <wp:positionV relativeFrom="margin">
              <wp:posOffset>3082925</wp:posOffset>
            </wp:positionV>
            <wp:extent cx="2654935" cy="1989014"/>
            <wp:effectExtent l="0" t="0" r="0" b="0"/>
            <wp:wrapSquare wrapText="bothSides"/>
            <wp:docPr id="1" name="Рисунок 1" descr="https://05000174.xn--e1agmmh.xn--p1ai/upload/2368/images/big/39/19/3919a29b29c8ea03492a6fb90d1b96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05000174.xn--e1agmmh.xn--p1ai/upload/2368/images/big/39/19/3919a29b29c8ea03492a6fb90d1b965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8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34CC" w:rsidRDefault="006A34CC">
      <w:pPr>
        <w:rPr>
          <w:rFonts w:ascii="Times New Roman" w:hAnsi="Times New Roman" w:cs="Times New Roman"/>
          <w:sz w:val="36"/>
        </w:rPr>
      </w:pPr>
    </w:p>
    <w:p w:rsidR="006A34CC" w:rsidRDefault="006A34CC">
      <w:pPr>
        <w:rPr>
          <w:rFonts w:ascii="Times New Roman" w:hAnsi="Times New Roman" w:cs="Times New Roman"/>
          <w:sz w:val="36"/>
        </w:rPr>
      </w:pPr>
    </w:p>
    <w:p w:rsidR="006A34CC" w:rsidRDefault="006A34CC">
      <w:pPr>
        <w:rPr>
          <w:rFonts w:ascii="Times New Roman" w:hAnsi="Times New Roman" w:cs="Times New Roman"/>
          <w:sz w:val="36"/>
        </w:rPr>
      </w:pPr>
    </w:p>
    <w:p w:rsidR="006A34CC" w:rsidRDefault="006A34CC">
      <w:pPr>
        <w:rPr>
          <w:rFonts w:ascii="Times New Roman" w:hAnsi="Times New Roman" w:cs="Times New Roman"/>
          <w:sz w:val="36"/>
        </w:rPr>
      </w:pPr>
    </w:p>
    <w:p w:rsidR="006A34CC" w:rsidRDefault="006A34CC">
      <w:pPr>
        <w:rPr>
          <w:rFonts w:ascii="Times New Roman" w:hAnsi="Times New Roman" w:cs="Times New Roman"/>
          <w:sz w:val="36"/>
        </w:rPr>
      </w:pPr>
    </w:p>
    <w:p w:rsidR="006A34CC" w:rsidRDefault="006A34CC">
      <w:pPr>
        <w:rPr>
          <w:rFonts w:ascii="Times New Roman" w:hAnsi="Times New Roman" w:cs="Times New Roman"/>
          <w:sz w:val="36"/>
        </w:rPr>
      </w:pPr>
    </w:p>
    <w:p w:rsidR="006A34CC" w:rsidRDefault="006A34CC">
      <w:pPr>
        <w:rPr>
          <w:rFonts w:ascii="Times New Roman" w:hAnsi="Times New Roman" w:cs="Times New Roman"/>
          <w:sz w:val="36"/>
        </w:rPr>
      </w:pPr>
    </w:p>
    <w:p w:rsidR="00CF53E4" w:rsidRDefault="00CF53E4" w:rsidP="00CF53E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CF53E4">
        <w:rPr>
          <w:rFonts w:ascii="Times New Roman" w:hAnsi="Times New Roman" w:cs="Times New Roman"/>
          <w:sz w:val="28"/>
        </w:rPr>
        <w:lastRenderedPageBreak/>
        <w:t xml:space="preserve">Для чего нужны ребенку </w:t>
      </w:r>
      <w:r>
        <w:rPr>
          <w:rFonts w:ascii="Times New Roman" w:hAnsi="Times New Roman" w:cs="Times New Roman"/>
          <w:sz w:val="28"/>
        </w:rPr>
        <w:t>картинки в книгах?</w:t>
      </w:r>
    </w:p>
    <w:p w:rsidR="00CF53E4" w:rsidRPr="00CF53E4" w:rsidRDefault="00CF53E4" w:rsidP="00CF53E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CF53E4" w:rsidRPr="00CF53E4" w:rsidRDefault="00CF53E4" w:rsidP="00CF53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F53E4">
        <w:rPr>
          <w:rFonts w:ascii="Times New Roman" w:hAnsi="Times New Roman" w:cs="Times New Roman"/>
          <w:sz w:val="24"/>
        </w:rPr>
        <w:t>Дети дошкольного возраста — слушатели</w:t>
      </w:r>
      <w:r>
        <w:rPr>
          <w:rFonts w:ascii="Times New Roman" w:hAnsi="Times New Roman" w:cs="Times New Roman"/>
          <w:sz w:val="24"/>
        </w:rPr>
        <w:t xml:space="preserve">, а не читатели, художественное </w:t>
      </w:r>
      <w:r w:rsidRPr="00CF53E4">
        <w:rPr>
          <w:rFonts w:ascii="Times New Roman" w:hAnsi="Times New Roman" w:cs="Times New Roman"/>
          <w:sz w:val="24"/>
        </w:rPr>
        <w:t>произведение</w:t>
      </w:r>
      <w:r>
        <w:rPr>
          <w:rFonts w:ascii="Times New Roman" w:hAnsi="Times New Roman" w:cs="Times New Roman"/>
          <w:sz w:val="24"/>
        </w:rPr>
        <w:t xml:space="preserve"> </w:t>
      </w:r>
      <w:r w:rsidRPr="00CF53E4">
        <w:rPr>
          <w:rFonts w:ascii="Times New Roman" w:hAnsi="Times New Roman" w:cs="Times New Roman"/>
          <w:sz w:val="24"/>
        </w:rPr>
        <w:t>доносит до них педагог. Перед воспитателем стоит сложная</w:t>
      </w:r>
      <w:r>
        <w:rPr>
          <w:rFonts w:ascii="Times New Roman" w:hAnsi="Times New Roman" w:cs="Times New Roman"/>
          <w:sz w:val="24"/>
        </w:rPr>
        <w:t xml:space="preserve"> задача — каждое художественное </w:t>
      </w:r>
      <w:r w:rsidRPr="00CF53E4">
        <w:rPr>
          <w:rFonts w:ascii="Times New Roman" w:hAnsi="Times New Roman" w:cs="Times New Roman"/>
          <w:sz w:val="24"/>
        </w:rPr>
        <w:t>произведение</w:t>
      </w:r>
      <w:r>
        <w:rPr>
          <w:rFonts w:ascii="Times New Roman" w:hAnsi="Times New Roman" w:cs="Times New Roman"/>
          <w:sz w:val="24"/>
        </w:rPr>
        <w:t xml:space="preserve"> донести до детей как </w:t>
      </w:r>
      <w:r w:rsidRPr="00CF53E4">
        <w:rPr>
          <w:rFonts w:ascii="Times New Roman" w:hAnsi="Times New Roman" w:cs="Times New Roman"/>
          <w:sz w:val="24"/>
        </w:rPr>
        <w:t>произведение искусства, раскрыть его замысел, заразить слушат</w:t>
      </w:r>
      <w:r>
        <w:rPr>
          <w:rFonts w:ascii="Times New Roman" w:hAnsi="Times New Roman" w:cs="Times New Roman"/>
          <w:sz w:val="24"/>
        </w:rPr>
        <w:t xml:space="preserve">елей эмоциональным отношением к </w:t>
      </w:r>
      <w:r w:rsidRPr="00CF53E4">
        <w:rPr>
          <w:rFonts w:ascii="Times New Roman" w:hAnsi="Times New Roman" w:cs="Times New Roman"/>
          <w:sz w:val="24"/>
        </w:rPr>
        <w:t>литературным персонажам, их чувствам, поступкам или к лирическим переживаниям автора, т. е. интонационно передать свое отношение к героям и действующим лицам.</w:t>
      </w:r>
    </w:p>
    <w:p w:rsidR="00CF53E4" w:rsidRDefault="00CF53E4" w:rsidP="00CF53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F53E4">
        <w:rPr>
          <w:rFonts w:ascii="Times New Roman" w:hAnsi="Times New Roman" w:cs="Times New Roman"/>
          <w:sz w:val="24"/>
        </w:rPr>
        <w:t>Картинка-иллюстрация, помещаемая в детской книжке, помогает воспитателю полнее преподнести ребенку читаемый текст</w:t>
      </w:r>
      <w:r>
        <w:rPr>
          <w:rFonts w:ascii="Times New Roman" w:hAnsi="Times New Roman" w:cs="Times New Roman"/>
          <w:sz w:val="24"/>
        </w:rPr>
        <w:t>.</w:t>
      </w:r>
    </w:p>
    <w:p w:rsidR="008303DC" w:rsidRPr="008303DC" w:rsidRDefault="00CF53E4" w:rsidP="00CF53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149C9F5" wp14:editId="36D5AB6C">
            <wp:simplePos x="0" y="0"/>
            <wp:positionH relativeFrom="margin">
              <wp:posOffset>8063230</wp:posOffset>
            </wp:positionH>
            <wp:positionV relativeFrom="margin">
              <wp:posOffset>4570095</wp:posOffset>
            </wp:positionV>
            <wp:extent cx="1217295" cy="1280795"/>
            <wp:effectExtent l="0" t="0" r="1905" b="0"/>
            <wp:wrapSquare wrapText="bothSides"/>
            <wp:docPr id="2" name="Рисунок 2" descr="https://infodoski.ru/images/detailed/31/36114,_%D0%B7%D0%BF2022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fodoski.ru/images/detailed/31/36114,_%D0%B7%D0%BF20222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2097" b="98871" l="3905" r="97963">
                                  <a14:foregroundMark x1="10866" y1="49839" x2="29202" y2="56935"/>
                                  <a14:foregroundMark x1="58404" y1="60323" x2="70119" y2="53226"/>
                                  <a14:foregroundMark x1="43973" y1="65806" x2="54499" y2="65484"/>
                                  <a14:foregroundMark x1="54499" y1="64677" x2="60272" y2="59839"/>
                                  <a14:foregroundMark x1="52462" y1="62903" x2="61800" y2="58710"/>
                                  <a14:foregroundMark x1="70119" y1="93548" x2="74363" y2="81290"/>
                                  <a14:foregroundMark x1="92190" y1="93226" x2="84041" y2="84355"/>
                                  <a14:foregroundMark x1="84890" y1="90161" x2="94228" y2="92419"/>
                                  <a14:foregroundMark x1="93039" y1="94194" x2="85569" y2="94194"/>
                                  <a14:foregroundMark x1="68081" y1="96452" x2="73514" y2="85806"/>
                                  <a14:foregroundMark x1="81324" y1="88387" x2="86418" y2="70645"/>
                                  <a14:foregroundMark x1="81324" y1="74355" x2="95756" y2="93548"/>
                                  <a14:foregroundMark x1="96095" y1="96774" x2="76231" y2="90484"/>
                                  <a14:foregroundMark x1="68081" y1="89032" x2="77080" y2="92742"/>
                                  <a14:foregroundMark x1="76570" y1="97258" x2="55688" y2="92419"/>
                                  <a14:foregroundMark x1="80475" y1="85323" x2="67233" y2="9096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3DC" w:rsidRPr="008303DC">
        <w:rPr>
          <w:rFonts w:ascii="Times New Roman" w:hAnsi="Times New Roman" w:cs="Times New Roman"/>
          <w:sz w:val="24"/>
        </w:rPr>
        <w:t>Первые книги с яркими, красивыми иллюстрациями художников открывают перед ребёнком окно в мир живых образов, в мир фантазии. Ребёнок раннего возраста эмоционально реагирует, увидев красочные иллюстрации, он прижимает к себе книгу, гладит рукой изображение на картинке, разговаривает с персонажем, нарисованным художником, как с живым.</w:t>
      </w:r>
    </w:p>
    <w:p w:rsidR="008303DC" w:rsidRDefault="008303DC" w:rsidP="008303DC"/>
    <w:p w:rsidR="008303DC" w:rsidRDefault="008303DC" w:rsidP="008303DC"/>
    <w:p w:rsidR="008303DC" w:rsidRPr="008303DC" w:rsidRDefault="006A34CC" w:rsidP="008303DC">
      <w:pPr>
        <w:jc w:val="center"/>
        <w:rPr>
          <w:rFonts w:ascii="Times New Roman" w:hAnsi="Times New Roman" w:cs="Times New Roman"/>
          <w:sz w:val="28"/>
          <w:szCs w:val="28"/>
        </w:rPr>
      </w:pPr>
      <w:r w:rsidRPr="008303DC">
        <w:rPr>
          <w:rFonts w:ascii="Times New Roman" w:hAnsi="Times New Roman" w:cs="Times New Roman"/>
          <w:sz w:val="28"/>
          <w:szCs w:val="28"/>
        </w:rPr>
        <w:lastRenderedPageBreak/>
        <w:t>Какие вопросы следует задавать ребенку во время</w:t>
      </w:r>
    </w:p>
    <w:p w:rsidR="006A34CC" w:rsidRDefault="006A34CC" w:rsidP="008303DC">
      <w:pPr>
        <w:jc w:val="center"/>
        <w:rPr>
          <w:rFonts w:ascii="Times New Roman" w:hAnsi="Times New Roman" w:cs="Times New Roman"/>
          <w:sz w:val="28"/>
        </w:rPr>
      </w:pPr>
      <w:r w:rsidRPr="008303DC">
        <w:rPr>
          <w:rFonts w:ascii="Times New Roman" w:hAnsi="Times New Roman" w:cs="Times New Roman"/>
          <w:sz w:val="28"/>
        </w:rPr>
        <w:t>рассматривания картинок в книге?</w:t>
      </w:r>
    </w:p>
    <w:p w:rsidR="008303DC" w:rsidRPr="008303DC" w:rsidRDefault="008303DC" w:rsidP="008303DC">
      <w:pPr>
        <w:rPr>
          <w:rFonts w:ascii="Times New Roman" w:hAnsi="Times New Roman" w:cs="Times New Roman"/>
          <w:sz w:val="28"/>
        </w:rPr>
      </w:pPr>
    </w:p>
    <w:p w:rsidR="006A34CC" w:rsidRPr="008303DC" w:rsidRDefault="008303DC" w:rsidP="008303D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«</w:t>
      </w:r>
      <w:r w:rsidR="006A34CC" w:rsidRPr="008303DC">
        <w:rPr>
          <w:rFonts w:ascii="Times New Roman" w:hAnsi="Times New Roman" w:cs="Times New Roman"/>
          <w:sz w:val="24"/>
        </w:rPr>
        <w:t>Что изображено на этой картинке?»</w:t>
      </w:r>
    </w:p>
    <w:p w:rsidR="006A34CC" w:rsidRPr="008303DC" w:rsidRDefault="006A34CC" w:rsidP="008303DC">
      <w:pPr>
        <w:rPr>
          <w:rFonts w:ascii="Times New Roman" w:hAnsi="Times New Roman" w:cs="Times New Roman"/>
          <w:sz w:val="24"/>
        </w:rPr>
      </w:pPr>
      <w:r w:rsidRPr="008303DC">
        <w:rPr>
          <w:rFonts w:ascii="Times New Roman" w:hAnsi="Times New Roman" w:cs="Times New Roman"/>
          <w:sz w:val="24"/>
        </w:rPr>
        <w:t>2 «Посмотри на картинку и подумай, какой рассказ можно по ней</w:t>
      </w:r>
    </w:p>
    <w:p w:rsidR="006A34CC" w:rsidRPr="008303DC" w:rsidRDefault="006A34CC" w:rsidP="008303DC">
      <w:pPr>
        <w:rPr>
          <w:rFonts w:ascii="Times New Roman" w:hAnsi="Times New Roman" w:cs="Times New Roman"/>
          <w:sz w:val="24"/>
        </w:rPr>
      </w:pPr>
      <w:r w:rsidRPr="008303DC">
        <w:rPr>
          <w:rFonts w:ascii="Times New Roman" w:hAnsi="Times New Roman" w:cs="Times New Roman"/>
          <w:sz w:val="24"/>
        </w:rPr>
        <w:t>составить?»</w:t>
      </w:r>
    </w:p>
    <w:p w:rsidR="006A34CC" w:rsidRPr="008303DC" w:rsidRDefault="008303DC" w:rsidP="008303D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«</w:t>
      </w:r>
      <w:r w:rsidR="006A34CC" w:rsidRPr="008303DC">
        <w:rPr>
          <w:rFonts w:ascii="Times New Roman" w:hAnsi="Times New Roman" w:cs="Times New Roman"/>
          <w:sz w:val="24"/>
        </w:rPr>
        <w:t>О чем, глядя на картинку, захотелось тебе рассказать в первую очередь, о</w:t>
      </w:r>
      <w:r>
        <w:rPr>
          <w:rFonts w:ascii="Times New Roman" w:hAnsi="Times New Roman" w:cs="Times New Roman"/>
          <w:sz w:val="24"/>
        </w:rPr>
        <w:t xml:space="preserve"> </w:t>
      </w:r>
      <w:r w:rsidR="006A34CC" w:rsidRPr="008303DC">
        <w:rPr>
          <w:rFonts w:ascii="Times New Roman" w:hAnsi="Times New Roman" w:cs="Times New Roman"/>
          <w:sz w:val="24"/>
        </w:rPr>
        <w:t>чем – подробно»</w:t>
      </w:r>
    </w:p>
    <w:p w:rsidR="006A34CC" w:rsidRPr="008303DC" w:rsidRDefault="006A34CC" w:rsidP="008303DC">
      <w:pPr>
        <w:rPr>
          <w:rFonts w:ascii="Times New Roman" w:hAnsi="Times New Roman" w:cs="Times New Roman"/>
          <w:sz w:val="24"/>
        </w:rPr>
      </w:pPr>
      <w:r w:rsidRPr="008303DC">
        <w:rPr>
          <w:rFonts w:ascii="Times New Roman" w:hAnsi="Times New Roman" w:cs="Times New Roman"/>
          <w:sz w:val="24"/>
        </w:rPr>
        <w:t>4 «Чем развеселила, огорчила или удивила она тебя?»</w:t>
      </w:r>
    </w:p>
    <w:p w:rsidR="006A34CC" w:rsidRPr="008303DC" w:rsidRDefault="006A34CC" w:rsidP="008303DC">
      <w:pPr>
        <w:rPr>
          <w:rFonts w:ascii="Times New Roman" w:hAnsi="Times New Roman" w:cs="Times New Roman"/>
          <w:sz w:val="24"/>
        </w:rPr>
      </w:pPr>
      <w:r w:rsidRPr="008303DC">
        <w:rPr>
          <w:rFonts w:ascii="Times New Roman" w:hAnsi="Times New Roman" w:cs="Times New Roman"/>
          <w:sz w:val="24"/>
        </w:rPr>
        <w:t>5 «Чем ты закончишь рассказ по ней?»</w:t>
      </w:r>
    </w:p>
    <w:p w:rsidR="006A34CC" w:rsidRPr="008303DC" w:rsidRDefault="006A34CC" w:rsidP="008303DC">
      <w:pPr>
        <w:rPr>
          <w:rFonts w:ascii="Times New Roman" w:hAnsi="Times New Roman" w:cs="Times New Roman"/>
          <w:sz w:val="24"/>
        </w:rPr>
      </w:pPr>
      <w:r w:rsidRPr="008303DC">
        <w:rPr>
          <w:rFonts w:ascii="Times New Roman" w:hAnsi="Times New Roman" w:cs="Times New Roman"/>
          <w:sz w:val="24"/>
        </w:rPr>
        <w:t>6 Предложить ситуацию: «Я начну рассказ, а ты продолжи. А теперь ты</w:t>
      </w:r>
      <w:r w:rsidR="008303DC">
        <w:rPr>
          <w:rFonts w:ascii="Times New Roman" w:hAnsi="Times New Roman" w:cs="Times New Roman"/>
          <w:sz w:val="24"/>
        </w:rPr>
        <w:t xml:space="preserve"> </w:t>
      </w:r>
      <w:r w:rsidRPr="008303DC">
        <w:rPr>
          <w:rFonts w:ascii="Times New Roman" w:hAnsi="Times New Roman" w:cs="Times New Roman"/>
          <w:sz w:val="24"/>
        </w:rPr>
        <w:t>начни, а я продолжу. Какую ты мне поставишь оценку и почему?»</w:t>
      </w:r>
    </w:p>
    <w:p w:rsidR="008303DC" w:rsidRDefault="008303DC" w:rsidP="008303DC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C9E6ECB" wp14:editId="150D4E52">
            <wp:simplePos x="0" y="0"/>
            <wp:positionH relativeFrom="margin">
              <wp:posOffset>1032510</wp:posOffset>
            </wp:positionH>
            <wp:positionV relativeFrom="margin">
              <wp:posOffset>3686810</wp:posOffset>
            </wp:positionV>
            <wp:extent cx="2228850" cy="2027555"/>
            <wp:effectExtent l="0" t="0" r="0" b="0"/>
            <wp:wrapSquare wrapText="bothSides"/>
            <wp:docPr id="3" name="Рисунок 3" descr="https://clipartart.com/images/fairytale-storybook-clipart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lipartart.com/images/fairytale-storybook-clipart-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8278" b="83712" l="3419" r="97578">
                                  <a14:foregroundMark x1="27493" y1="16422" x2="30342" y2="18291"/>
                                  <a14:foregroundMark x1="36325" y1="25367" x2="38177" y2="26569"/>
                                  <a14:foregroundMark x1="24359" y1="29506" x2="28348" y2="30574"/>
                                  <a14:foregroundMark x1="21937" y1="34045" x2="27493" y2="23899"/>
                                  <a14:foregroundMark x1="21937" y1="44059" x2="31481" y2="58344"/>
                                  <a14:foregroundMark x1="16382" y1="49266" x2="23504" y2="56075"/>
                                  <a14:foregroundMark x1="16667" y1="56475" x2="21083" y2="59413"/>
                                  <a14:foregroundMark x1="11538" y1="48198" x2="17521" y2="51535"/>
                                  <a14:foregroundMark x1="52564" y1="26569" x2="48148" y2="44459"/>
                                  <a14:foregroundMark x1="49003" y1="27236" x2="56980" y2="33645"/>
                                  <a14:foregroundMark x1="50997" y1="44059" x2="57407" y2="44459"/>
                                  <a14:foregroundMark x1="63390" y1="55674" x2="54558" y2="55674"/>
                                  <a14:foregroundMark x1="62963" y1="48598" x2="54986" y2="61682"/>
                                  <a14:foregroundMark x1="76068" y1="29105" x2="64530" y2="39920"/>
                                  <a14:foregroundMark x1="81339" y1="42190" x2="81339" y2="47397"/>
                                  <a14:foregroundMark x1="77635" y1="51936" x2="76068" y2="51936"/>
                                  <a14:foregroundMark x1="74501" y1="51535" x2="71652" y2="51535"/>
                                  <a14:foregroundMark x1="73647" y1="18692" x2="76496" y2="17891"/>
                                  <a14:foregroundMark x1="73647" y1="26569" x2="70513" y2="30307"/>
                                  <a14:foregroundMark x1="72080" y1="14953" x2="73647" y2="17223"/>
                                  <a14:foregroundMark x1="65385" y1="21629" x2="66524" y2="22830"/>
                                  <a14:foregroundMark x1="50997" y1="17891" x2="51852" y2="26168"/>
                                  <a14:foregroundMark x1="54986" y1="14953" x2="52991" y2="14953"/>
                                  <a14:foregroundMark x1="45869" y1="21362" x2="44160" y2="37383"/>
                                  <a14:foregroundMark x1="67664" y1="67290" x2="84046" y2="67290"/>
                                  <a14:foregroundMark x1="71652" y1="64219" x2="73647" y2="71429"/>
                                  <a14:foregroundMark x1="77635" y1="64219" x2="86467" y2="72096"/>
                                  <a14:foregroundMark x1="81339" y1="63551" x2="89174" y2="70227"/>
                                  <a14:foregroundMark x1="47009" y1="67690" x2="25926" y2="71429"/>
                                  <a14:foregroundMark x1="28348" y1="66489" x2="19088" y2="70628"/>
                                  <a14:foregroundMark x1="13105" y1="71429" x2="22365" y2="65020"/>
                                  <a14:foregroundMark x1="13105" y1="70628" x2="18661" y2="65020"/>
                                  <a14:foregroundMark x1="47436" y1="32443" x2="48575" y2="41789"/>
                                  <a14:foregroundMark x1="75356" y1="31776" x2="79630" y2="31375"/>
                                  <a14:foregroundMark x1="79630" y1="30307" x2="80484" y2="28037"/>
                                  <a14:foregroundMark x1="75356" y1="23899" x2="73362" y2="2723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61"/>
                    <a:stretch/>
                  </pic:blipFill>
                  <pic:spPr bwMode="auto">
                    <a:xfrm>
                      <a:off x="0" y="0"/>
                      <a:ext cx="222885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03DC" w:rsidRDefault="008303DC" w:rsidP="008303DC">
      <w:pPr>
        <w:rPr>
          <w:rFonts w:ascii="Times New Roman" w:hAnsi="Times New Roman" w:cs="Times New Roman"/>
          <w:sz w:val="28"/>
        </w:rPr>
      </w:pPr>
    </w:p>
    <w:p w:rsidR="008303DC" w:rsidRDefault="008303DC" w:rsidP="008303DC">
      <w:pPr>
        <w:rPr>
          <w:rFonts w:ascii="Times New Roman" w:hAnsi="Times New Roman" w:cs="Times New Roman"/>
          <w:sz w:val="28"/>
        </w:rPr>
      </w:pPr>
    </w:p>
    <w:p w:rsidR="008303DC" w:rsidRDefault="008303DC" w:rsidP="008303DC">
      <w:pPr>
        <w:rPr>
          <w:rFonts w:ascii="Times New Roman" w:hAnsi="Times New Roman" w:cs="Times New Roman"/>
          <w:sz w:val="28"/>
        </w:rPr>
      </w:pPr>
    </w:p>
    <w:p w:rsidR="008303DC" w:rsidRDefault="008303DC" w:rsidP="008303DC">
      <w:pPr>
        <w:rPr>
          <w:rFonts w:ascii="Times New Roman" w:hAnsi="Times New Roman" w:cs="Times New Roman"/>
          <w:sz w:val="28"/>
        </w:rPr>
      </w:pPr>
    </w:p>
    <w:p w:rsidR="008303DC" w:rsidRDefault="008303DC" w:rsidP="008303DC">
      <w:pPr>
        <w:rPr>
          <w:rFonts w:ascii="Times New Roman" w:hAnsi="Times New Roman" w:cs="Times New Roman"/>
          <w:sz w:val="28"/>
        </w:rPr>
      </w:pPr>
    </w:p>
    <w:p w:rsidR="008303DC" w:rsidRDefault="008303DC" w:rsidP="008303DC">
      <w:pPr>
        <w:rPr>
          <w:rFonts w:ascii="Times New Roman" w:hAnsi="Times New Roman" w:cs="Times New Roman"/>
          <w:sz w:val="28"/>
        </w:rPr>
      </w:pPr>
    </w:p>
    <w:p w:rsidR="00CF53E4" w:rsidRDefault="00CF53E4" w:rsidP="008303DC">
      <w:pPr>
        <w:rPr>
          <w:rFonts w:ascii="Times New Roman" w:hAnsi="Times New Roman" w:cs="Times New Roman"/>
          <w:sz w:val="28"/>
        </w:rPr>
      </w:pPr>
    </w:p>
    <w:p w:rsidR="006A34CC" w:rsidRDefault="006A34CC" w:rsidP="008303DC">
      <w:pPr>
        <w:jc w:val="center"/>
        <w:rPr>
          <w:rFonts w:ascii="Times New Roman" w:hAnsi="Times New Roman" w:cs="Times New Roman"/>
          <w:sz w:val="28"/>
        </w:rPr>
      </w:pPr>
      <w:r w:rsidRPr="008303DC">
        <w:rPr>
          <w:rFonts w:ascii="Times New Roman" w:hAnsi="Times New Roman" w:cs="Times New Roman"/>
          <w:sz w:val="28"/>
        </w:rPr>
        <w:t>Как обсуждать с ребенком прочитанное произведение?</w:t>
      </w:r>
    </w:p>
    <w:p w:rsidR="00CF53E4" w:rsidRDefault="00CF53E4" w:rsidP="008303DC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6A34CC" w:rsidRPr="008303DC" w:rsidRDefault="006A34CC" w:rsidP="008303DC">
      <w:pPr>
        <w:rPr>
          <w:rFonts w:ascii="Times New Roman" w:hAnsi="Times New Roman" w:cs="Times New Roman"/>
          <w:sz w:val="24"/>
        </w:rPr>
      </w:pPr>
      <w:r w:rsidRPr="008303DC">
        <w:rPr>
          <w:rFonts w:ascii="Times New Roman" w:hAnsi="Times New Roman" w:cs="Times New Roman"/>
          <w:sz w:val="24"/>
        </w:rPr>
        <w:t>1 Выясните перед чтением или во время чтения трудные слова.</w:t>
      </w:r>
    </w:p>
    <w:p w:rsidR="006A34CC" w:rsidRPr="008303DC" w:rsidRDefault="006A34CC" w:rsidP="008303DC">
      <w:pPr>
        <w:rPr>
          <w:rFonts w:ascii="Times New Roman" w:hAnsi="Times New Roman" w:cs="Times New Roman"/>
          <w:sz w:val="24"/>
        </w:rPr>
      </w:pPr>
      <w:r w:rsidRPr="008303DC">
        <w:rPr>
          <w:rFonts w:ascii="Times New Roman" w:hAnsi="Times New Roman" w:cs="Times New Roman"/>
          <w:sz w:val="24"/>
        </w:rPr>
        <w:t>2 Спросите, понравилось ли произведение? Чем?</w:t>
      </w:r>
    </w:p>
    <w:p w:rsidR="006A34CC" w:rsidRPr="008303DC" w:rsidRDefault="006A34CC" w:rsidP="008303DC">
      <w:pPr>
        <w:rPr>
          <w:rFonts w:ascii="Times New Roman" w:hAnsi="Times New Roman" w:cs="Times New Roman"/>
          <w:sz w:val="24"/>
        </w:rPr>
      </w:pPr>
      <w:r w:rsidRPr="008303DC">
        <w:rPr>
          <w:rFonts w:ascii="Times New Roman" w:hAnsi="Times New Roman" w:cs="Times New Roman"/>
          <w:sz w:val="24"/>
        </w:rPr>
        <w:t>3 Что нового, интересного он узнал?</w:t>
      </w:r>
    </w:p>
    <w:p w:rsidR="006A34CC" w:rsidRPr="008303DC" w:rsidRDefault="006A34CC" w:rsidP="008303DC">
      <w:pPr>
        <w:rPr>
          <w:rFonts w:ascii="Times New Roman" w:hAnsi="Times New Roman" w:cs="Times New Roman"/>
          <w:sz w:val="24"/>
        </w:rPr>
      </w:pPr>
      <w:r w:rsidRPr="008303DC">
        <w:rPr>
          <w:rFonts w:ascii="Times New Roman" w:hAnsi="Times New Roman" w:cs="Times New Roman"/>
          <w:sz w:val="24"/>
        </w:rPr>
        <w:t>4 Попросите ребенка рассказать о главном герое, главном событии рассказа,</w:t>
      </w:r>
      <w:r w:rsidR="008303DC">
        <w:rPr>
          <w:rFonts w:ascii="Times New Roman" w:hAnsi="Times New Roman" w:cs="Times New Roman"/>
          <w:sz w:val="24"/>
        </w:rPr>
        <w:t xml:space="preserve"> </w:t>
      </w:r>
      <w:r w:rsidRPr="008303DC">
        <w:rPr>
          <w:rFonts w:ascii="Times New Roman" w:hAnsi="Times New Roman" w:cs="Times New Roman"/>
          <w:sz w:val="24"/>
        </w:rPr>
        <w:t>стихотворения.</w:t>
      </w:r>
    </w:p>
    <w:p w:rsidR="006A34CC" w:rsidRPr="008303DC" w:rsidRDefault="006A34CC" w:rsidP="008303DC">
      <w:pPr>
        <w:rPr>
          <w:rFonts w:ascii="Times New Roman" w:hAnsi="Times New Roman" w:cs="Times New Roman"/>
          <w:sz w:val="24"/>
        </w:rPr>
      </w:pPr>
      <w:r w:rsidRPr="008303DC">
        <w:rPr>
          <w:rFonts w:ascii="Times New Roman" w:hAnsi="Times New Roman" w:cs="Times New Roman"/>
          <w:sz w:val="24"/>
        </w:rPr>
        <w:t>5 Как описана природа?</w:t>
      </w:r>
    </w:p>
    <w:p w:rsidR="006A34CC" w:rsidRPr="008303DC" w:rsidRDefault="006A34CC" w:rsidP="008303DC">
      <w:pPr>
        <w:rPr>
          <w:rFonts w:ascii="Times New Roman" w:hAnsi="Times New Roman" w:cs="Times New Roman"/>
          <w:sz w:val="24"/>
          <w:szCs w:val="28"/>
        </w:rPr>
      </w:pPr>
      <w:r w:rsidRPr="008303DC">
        <w:rPr>
          <w:rFonts w:ascii="Times New Roman" w:hAnsi="Times New Roman" w:cs="Times New Roman"/>
          <w:sz w:val="24"/>
          <w:szCs w:val="28"/>
        </w:rPr>
        <w:t>6 Какие слова и выражения ему запомнились?</w:t>
      </w:r>
    </w:p>
    <w:p w:rsidR="006A34CC" w:rsidRPr="008303DC" w:rsidRDefault="006A34CC" w:rsidP="008303DC">
      <w:pPr>
        <w:rPr>
          <w:rFonts w:ascii="Times New Roman" w:hAnsi="Times New Roman" w:cs="Times New Roman"/>
          <w:sz w:val="24"/>
          <w:szCs w:val="28"/>
        </w:rPr>
      </w:pPr>
      <w:r w:rsidRPr="008303DC">
        <w:rPr>
          <w:rFonts w:ascii="Times New Roman" w:hAnsi="Times New Roman" w:cs="Times New Roman"/>
          <w:sz w:val="24"/>
          <w:szCs w:val="28"/>
        </w:rPr>
        <w:t>7 Чему научила его книга?</w:t>
      </w:r>
    </w:p>
    <w:p w:rsidR="006A34CC" w:rsidRPr="008303DC" w:rsidRDefault="006A34CC" w:rsidP="008303DC">
      <w:pPr>
        <w:rPr>
          <w:rFonts w:ascii="Times New Roman" w:hAnsi="Times New Roman" w:cs="Times New Roman"/>
          <w:sz w:val="24"/>
          <w:szCs w:val="28"/>
        </w:rPr>
      </w:pPr>
      <w:r w:rsidRPr="008303DC">
        <w:rPr>
          <w:rFonts w:ascii="Times New Roman" w:hAnsi="Times New Roman" w:cs="Times New Roman"/>
          <w:sz w:val="24"/>
          <w:szCs w:val="28"/>
        </w:rPr>
        <w:t>8 Предложите ребенку нарисовать картинку к понравившемуся эпизоду.</w:t>
      </w:r>
      <w:r w:rsidR="008303DC">
        <w:rPr>
          <w:rFonts w:ascii="Times New Roman" w:hAnsi="Times New Roman" w:cs="Times New Roman"/>
          <w:sz w:val="24"/>
          <w:szCs w:val="28"/>
        </w:rPr>
        <w:t xml:space="preserve"> </w:t>
      </w:r>
      <w:r w:rsidRPr="008303DC">
        <w:rPr>
          <w:rFonts w:ascii="Times New Roman" w:hAnsi="Times New Roman" w:cs="Times New Roman"/>
          <w:sz w:val="24"/>
          <w:szCs w:val="28"/>
        </w:rPr>
        <w:t>Выучите отрывок, изображая голосом персонажей произведения.</w:t>
      </w:r>
    </w:p>
    <w:p w:rsidR="006A34CC" w:rsidRPr="008303DC" w:rsidRDefault="008303DC" w:rsidP="008303DC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2B8AAE0" wp14:editId="017FFA44">
            <wp:simplePos x="0" y="0"/>
            <wp:positionH relativeFrom="margin">
              <wp:posOffset>5795010</wp:posOffset>
            </wp:positionH>
            <wp:positionV relativeFrom="margin">
              <wp:posOffset>3749040</wp:posOffset>
            </wp:positionV>
            <wp:extent cx="2465705" cy="1846580"/>
            <wp:effectExtent l="0" t="0" r="0" b="1270"/>
            <wp:wrapSquare wrapText="bothSides"/>
            <wp:docPr id="4" name="Рисунок 4" descr="https://zncentr.ru/wp-content/uploads/2022/09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zncentr.ru/wp-content/uploads/2022/09/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100000" l="0" r="100000">
                                  <a14:foregroundMark x1="27892" y1="8263" x2="15055" y2="18644"/>
                                  <a14:foregroundMark x1="25040" y1="22246" x2="30111" y2="27754"/>
                                  <a14:foregroundMark x1="34707" y1="51059" x2="54041" y2="88771"/>
                                  <a14:foregroundMark x1="61807" y1="64407" x2="52932" y2="70763"/>
                                  <a14:foregroundMark x1="61490" y1="69068" x2="49128" y2="92797"/>
                                  <a14:foregroundMark x1="85737" y1="67161" x2="89699" y2="77966"/>
                                  <a14:foregroundMark x1="95087" y1="67161" x2="82250" y2="80932"/>
                                  <a14:foregroundMark x1="88906" y1="89831" x2="83518" y2="89195"/>
                                  <a14:foregroundMark x1="76070" y1="94492" x2="78764" y2="94492"/>
                                  <a14:foregroundMark x1="37084" y1="70763" x2="61807" y2="85169"/>
                                  <a14:foregroundMark x1="37084" y1="56144" x2="29319" y2="87076"/>
                                  <a14:foregroundMark x1="33597" y1="91314" x2="45959" y2="96398"/>
                                  <a14:foregroundMark x1="25515" y1="2119" x2="16957" y2="27754"/>
                                  <a14:foregroundMark x1="67195" y1="67161" x2="61014" y2="85593"/>
                                  <a14:foregroundMark x1="30586" y1="92373" x2="34707" y2="9173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A34CC" w:rsidRPr="008303DC" w:rsidSect="00CF53E4">
      <w:pgSz w:w="16838" w:h="11906" w:orient="landscape"/>
      <w:pgMar w:top="1560" w:right="1134" w:bottom="850" w:left="1134" w:header="708" w:footer="708" w:gutter="0"/>
      <w:pgBorders w:offsetFrom="page">
        <w:top w:val="heartGray" w:sz="31" w:space="24" w:color="auto"/>
        <w:left w:val="heartGray" w:sz="31" w:space="24" w:color="auto"/>
        <w:bottom w:val="heartGray" w:sz="31" w:space="24" w:color="auto"/>
        <w:right w:val="heartGray" w:sz="31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452"/>
    <w:rsid w:val="00320452"/>
    <w:rsid w:val="006A34CC"/>
    <w:rsid w:val="0081708C"/>
    <w:rsid w:val="008303DC"/>
    <w:rsid w:val="00BF1C89"/>
    <w:rsid w:val="00CF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462EA-E7BD-4BBE-87A2-8947E6464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53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2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microsoft.com/office/2007/relationships/hdphoto" Target="media/hdphoto3.wdp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2022-12-04T16:55:00Z</dcterms:created>
  <dcterms:modified xsi:type="dcterms:W3CDTF">2022-12-04T17:38:00Z</dcterms:modified>
</cp:coreProperties>
</file>